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20F" w:rsidRPr="00A9420F" w:rsidRDefault="00A9420F" w:rsidP="00A9420F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Нормативно – правовые чтения для воспитателей ДОО.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воспитателей ДОО важно регулярно знакомиться с актуальными изменениями в ПДД и статистикой ДТП с участием детей, чтобы эффективно проводить профилактическую работу. Это позволяет актуализировать образовательные программы и акцентировать внимание на наиболее рискованных ситуациях.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Изменения в ПДД, актуальные для профилактики БДД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1. Новые правила перевозки детей в автомобилях (с 26 июля 2025 года)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 В ПДД введено чёткое определение детской удерживающей системы (устройства) — это конструкция, предназначенная для перевозки детей в транспортном средстве с целью снижения риска причинения вреда их жизни и здоровью. К таким устройствам относятся только сертифицированные автокресла и бустеры, соответствующие требованиям технического регламента Тамо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женного союза (ТР ТС 018/2011).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  <w:lang w:eastAsia="ru-RU"/>
        </w:rPr>
        <w:t>Запрещены к использованию:</w:t>
      </w:r>
    </w:p>
    <w:p w:rsidR="00A9420F" w:rsidRPr="00A9420F" w:rsidRDefault="00A9420F" w:rsidP="00A942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лямки;</w:t>
      </w:r>
    </w:p>
    <w:p w:rsidR="00A9420F" w:rsidRPr="00A9420F" w:rsidRDefault="00A9420F" w:rsidP="00A942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гибкие элементы с пряжками;</w:t>
      </w:r>
    </w:p>
    <w:p w:rsidR="00A9420F" w:rsidRPr="00A9420F" w:rsidRDefault="00A9420F" w:rsidP="00A942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адаптеры;</w:t>
      </w:r>
    </w:p>
    <w:p w:rsidR="00A9420F" w:rsidRPr="00A9420F" w:rsidRDefault="00A9420F" w:rsidP="00A942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фиксаторы;</w:t>
      </w:r>
    </w:p>
    <w:p w:rsidR="00A9420F" w:rsidRPr="00A9420F" w:rsidRDefault="00A9420F" w:rsidP="00A9420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накладки на ремни безопасности и другие анало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гичные предметы.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Возрастные ограничения:</w:t>
      </w:r>
    </w:p>
    <w:p w:rsidR="00A9420F" w:rsidRPr="00A9420F" w:rsidRDefault="00A9420F" w:rsidP="00A9420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 7 лет — обязательна перевозка в автокресле или бустере (на любом сиденье).</w:t>
      </w:r>
    </w:p>
    <w:p w:rsidR="00A9420F" w:rsidRPr="00A9420F" w:rsidRDefault="00A9420F" w:rsidP="00A9420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7–11 лет — на заднем сиденье можно пристёгиваться штатным ремнём, на переднем — только в автокресле.</w:t>
      </w:r>
    </w:p>
    <w:p w:rsidR="00A9420F" w:rsidRPr="00A9420F" w:rsidRDefault="00A9420F" w:rsidP="00A9420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 12 лет — можно пристёгивать ребёнка ремнём при условии роста выше 150 см и веса от 36 кг. 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Штраф за нарушение — 3000 рублей для водителя. 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2. Изменения в правилах пропуска спецтранспорта (с 26 июля 2025 года)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приближении транспортного средства с включёнными проблесковыми маячками синего и красного цветов и специальным звуковым сигналом водители обязаны:</w:t>
      </w:r>
    </w:p>
    <w:p w:rsidR="00A9420F" w:rsidRPr="00A9420F" w:rsidRDefault="00A9420F" w:rsidP="00A942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уступить дорогу или освободить полосу (ряд) проезжей части путём перестроения;</w:t>
      </w:r>
    </w:p>
    <w:p w:rsidR="00A9420F" w:rsidRPr="00A9420F" w:rsidRDefault="00A9420F" w:rsidP="00A9420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выполнить иной манёвр для обеспечения беспрепятственного проезда. 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  <w:t>Запрещено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</w:p>
    <w:p w:rsidR="00A9420F" w:rsidRPr="00A9420F" w:rsidRDefault="00A9420F" w:rsidP="00A9420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обгонять и опережать такой транспорт;</w:t>
      </w:r>
    </w:p>
    <w:p w:rsidR="00A9420F" w:rsidRPr="00A9420F" w:rsidRDefault="00A9420F" w:rsidP="00A9420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двигаться по соседним полосам 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его скоростью, создавая помехи.</w:t>
      </w:r>
    </w:p>
    <w:p w:rsid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3. Требования к пешеходным переходам у школ и детских садов (с 1 сентября 2025 года)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. 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Пешеходные переходы вблизи образовательных учреждений должны быть оборудованы дополнительным освещением и разметкой повышенной видимости. Водителям предписано снижать скорость до 30 км/ч за 50 метров до перехода. 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Статистика ДТП с участием детей (2025 год)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По данным Научного центра безопасности дорожного движения МВД, за 9 месяцев 2025 года в России зафиксировано </w:t>
      </w: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18 283 ДТП с участием несовершеннолетних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(до 18 лет). При этом:</w:t>
      </w:r>
    </w:p>
    <w:p w:rsidR="00A9420F" w:rsidRPr="00A9420F" w:rsidRDefault="00A9420F" w:rsidP="00A9420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число погибших увеличилось на 4,6% и составило 662 человека;</w:t>
      </w:r>
    </w:p>
    <w:p w:rsidR="00A9420F" w:rsidRPr="00A9420F" w:rsidRDefault="00A9420F" w:rsidP="00A9420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число раненых выросло на 1,6% — 20 476 человек. 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Распределение по категориям участников:</w:t>
      </w:r>
    </w:p>
    <w:p w:rsidR="00A9420F" w:rsidRPr="00A9420F" w:rsidRDefault="00A9420F" w:rsidP="00A942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Дети-пассажиры — 57,2% смертельных случаев.</w:t>
      </w:r>
    </w:p>
    <w:p w:rsidR="00A9420F" w:rsidRPr="00A9420F" w:rsidRDefault="00A9420F" w:rsidP="00A942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Дети-пешеходы — 20% погибших и 34,6% ДТП.</w:t>
      </w:r>
    </w:p>
    <w:p w:rsidR="00A9420F" w:rsidRPr="00A9420F" w:rsidRDefault="00A9420F" w:rsidP="00A942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Несовершеннолетние водители транспортных средств — 16% погибших, 18,1% ДТП.</w:t>
      </w:r>
    </w:p>
    <w:p w:rsidR="00A9420F" w:rsidRPr="00A9420F" w:rsidRDefault="00A9420F" w:rsidP="00A9420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Дети-велосипедисты — 6,4% погибших в 10,2% ДТП. 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Основная причина ДТП с участием детей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— нарушение ПДД водителями (82,7% случаев). 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некоторых регионах зафиксирован рост числа погибших детей по причине нарушения водителем правил их перевозки. </w:t>
      </w:r>
    </w:p>
    <w:p w:rsidR="00A9420F" w:rsidRDefault="00A9420F" w:rsidP="00A9420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Рекомендации для воспитателей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.</w:t>
      </w:r>
    </w:p>
    <w:p w:rsidR="00A9420F" w:rsidRPr="00A9420F" w:rsidRDefault="00A9420F" w:rsidP="00A942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Регулярно обновлять знания о ПДД.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 Следить за изменениями в законодательстве через официальные источники (например, сайт ГИБДД, </w:t>
      </w:r>
      <w:proofErr w:type="spellStart"/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КонсультантПлюс</w:t>
      </w:r>
      <w:proofErr w:type="spellEnd"/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).</w:t>
      </w:r>
    </w:p>
    <w:p w:rsidR="00A9420F" w:rsidRPr="00A9420F" w:rsidRDefault="00A9420F" w:rsidP="00A942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Использовать актуальные статистические данные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в профилактических беседах с детьми и родителями, чтобы подчеркнуть важность соблюдения правил.</w:t>
      </w:r>
    </w:p>
    <w:p w:rsidR="00A9420F" w:rsidRPr="00A9420F" w:rsidRDefault="00A9420F" w:rsidP="00A942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Акцентировать внимание на новых правилах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например, на требованиях к перевозке детей и поведению при приближении спецтранспорта.</w:t>
      </w:r>
    </w:p>
    <w:p w:rsidR="00A9420F" w:rsidRPr="00A9420F" w:rsidRDefault="00A9420F" w:rsidP="00A942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Включать в занятия практические задания и игры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направленные на закрепление знаний о безопасных действиях в различных дорожных ситуациях.</w:t>
      </w:r>
    </w:p>
    <w:p w:rsidR="00A9420F" w:rsidRPr="00A9420F" w:rsidRDefault="00A9420F" w:rsidP="00A9420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Организовывать встречи с сотрудниками ГИБДД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для проведения совместных мероприятий по профилактике ДТП.</w:t>
      </w:r>
    </w:p>
    <w:p w:rsid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Такая работа поможет сформировать у детей устойчивые навыки безопасного поведения на дорогах и снизить риск попадания в аварийные ситуации.</w:t>
      </w:r>
    </w:p>
    <w:p w:rsidR="00A9420F" w:rsidRPr="00A9420F" w:rsidRDefault="00A9420F" w:rsidP="00A9420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A9420F" w:rsidRDefault="00A9420F" w:rsidP="00A9420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Ожидаемые результаты нормативно</w:t>
      </w: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правовых чтений об изменениях в </w:t>
      </w: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br/>
        <w:t>ПДД и статистике ДТП с участием детей для воспитателей ДОО</w:t>
      </w:r>
    </w:p>
    <w:p w:rsidR="00A9420F" w:rsidRPr="00A9420F" w:rsidRDefault="00A9420F" w:rsidP="00A9420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A9420F" w:rsidRPr="00A9420F" w:rsidRDefault="00A9420F" w:rsidP="00A942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1. Личностно</w:t>
      </w: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профессиональные результаты</w:t>
      </w:r>
    </w:p>
    <w:p w:rsidR="00A9420F" w:rsidRPr="00A9420F" w:rsidRDefault="00A9420F" w:rsidP="00A9420F">
      <w:pPr>
        <w:shd w:val="clear" w:color="auto" w:fill="FFFFFF"/>
        <w:tabs>
          <w:tab w:val="left" w:pos="22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Воспитатели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</w:r>
    </w:p>
    <w:p w:rsidR="00A9420F" w:rsidRPr="00A9420F" w:rsidRDefault="00A9420F" w:rsidP="00A9420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повысят уровень правовой грамотности в сфере БДД;</w:t>
      </w:r>
    </w:p>
    <w:p w:rsidR="00A9420F" w:rsidRPr="00A9420F" w:rsidRDefault="00A9420F" w:rsidP="00A9420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осознают важность регулярного обновления знаний о ПДД и статистике травматизма;</w:t>
      </w:r>
    </w:p>
    <w:p w:rsidR="00A9420F" w:rsidRPr="00A9420F" w:rsidRDefault="00A9420F" w:rsidP="00A9420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проявят большую ответственность за профилактику ДДТТ в ДОУ;</w:t>
      </w:r>
    </w:p>
    <w:p w:rsidR="00A9420F" w:rsidRPr="00A9420F" w:rsidRDefault="00A9420F" w:rsidP="00A9420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будут мотивированы к систематическому изучению нормативно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правовых актов по </w:t>
      </w:r>
      <w:r w:rsid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БДД.</w:t>
      </w:r>
    </w:p>
    <w:p w:rsidR="00A9420F" w:rsidRPr="00A9420F" w:rsidRDefault="00A9420F" w:rsidP="00A942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2. Теоретические результаты</w:t>
      </w:r>
    </w:p>
    <w:p w:rsidR="00A9420F" w:rsidRPr="00A9420F" w:rsidRDefault="00A9420F" w:rsidP="00A94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Участники чтений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</w:p>
    <w:p w:rsidR="00A9420F" w:rsidRPr="00A9420F" w:rsidRDefault="00A9420F" w:rsidP="00A942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изучат актуальные изменения в ПДД (правила перевозки детей, пропуска спецтранспорта, требования к пешеходным переходам у школ и детских садов);</w:t>
      </w:r>
    </w:p>
    <w:p w:rsidR="00A9420F" w:rsidRPr="00A9420F" w:rsidRDefault="00A9420F" w:rsidP="00A942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ознакомятся с официальной статистикой ДТП с участием несовершеннолетних за текущий период;</w:t>
      </w:r>
    </w:p>
    <w:p w:rsidR="00A9420F" w:rsidRPr="00A9420F" w:rsidRDefault="00A9420F" w:rsidP="00A942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поймут основные причины детского дорожно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транспортного травматизма (в т. ч. роль нарушений водителей);</w:t>
      </w:r>
    </w:p>
    <w:p w:rsidR="00A9420F" w:rsidRPr="00A9420F" w:rsidRDefault="00A9420F" w:rsidP="00A942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узнают о региональных особенностях аварийности с участием детей;</w:t>
      </w:r>
    </w:p>
    <w:p w:rsidR="00A9420F" w:rsidRPr="00A9420F" w:rsidRDefault="00A9420F" w:rsidP="00A9420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освоят методику интерпретации статистических данных для профилактической работы.</w:t>
      </w:r>
    </w:p>
    <w:p w:rsidR="00A9420F" w:rsidRPr="00A9420F" w:rsidRDefault="00A9420F" w:rsidP="00A942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3. Практические результаты</w:t>
      </w:r>
    </w:p>
    <w:p w:rsidR="00A9420F" w:rsidRPr="00A9420F" w:rsidRDefault="00A9420F" w:rsidP="00A94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Воспитатели смогут:</w:t>
      </w:r>
    </w:p>
    <w:p w:rsidR="00A9420F" w:rsidRPr="00A9420F" w:rsidRDefault="00A9420F" w:rsidP="00A942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грамотно объяснять детям и родителям новые правила (например, о детских удерживающих устройствах);</w:t>
      </w:r>
    </w:p>
    <w:p w:rsidR="00A9420F" w:rsidRPr="00A9420F" w:rsidRDefault="00A9420F" w:rsidP="00A942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адаптировать образовательные программы ДОУ с учёт</w:t>
      </w:r>
      <w:r w:rsid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ом изменений в законодательстве</w:t>
      </w:r>
    </w:p>
    <w:p w:rsidR="00A9420F" w:rsidRPr="00A9420F" w:rsidRDefault="00A9420F" w:rsidP="00A942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подбирать тематические материалы (презентации, мультфильмы, игры) с учётом </w:t>
      </w:r>
      <w:r w:rsid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актуальных рисков (по данным статистики);</w:t>
      </w:r>
    </w:p>
    <w:p w:rsidR="00A9420F" w:rsidRPr="00A9420F" w:rsidRDefault="00A9420F" w:rsidP="00A942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корректировать сценарии занятий, досугов и акций по БДД на основе анализа ДТП;</w:t>
      </w:r>
    </w:p>
    <w:p w:rsidR="00A9420F" w:rsidRPr="00A9420F" w:rsidRDefault="00A9420F" w:rsidP="00A942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разрабатывать памятки и информационные стенды для родителей с акцентом на </w:t>
      </w:r>
      <w:r w:rsid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наиболее опасные ситуации;</w:t>
      </w:r>
    </w:p>
    <w:p w:rsidR="00A9420F" w:rsidRPr="00A9420F" w:rsidRDefault="00A9420F" w:rsidP="00A942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использовать статистику в беседах с родителями для усиления мотивации к обучению </w:t>
      </w:r>
      <w:r w:rsid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детей ПДД.</w:t>
      </w:r>
    </w:p>
    <w:p w:rsidR="00A9420F" w:rsidRPr="00A9420F" w:rsidRDefault="00A9420F" w:rsidP="00A942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4. Методико</w:t>
      </w: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организационные результаты</w:t>
      </w:r>
    </w:p>
    <w:p w:rsidR="00A9420F" w:rsidRPr="00A9420F" w:rsidRDefault="00A9420F" w:rsidP="00A94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Педагоги научатся:</w:t>
      </w:r>
    </w:p>
    <w:p w:rsidR="00A9420F" w:rsidRPr="00A9420F" w:rsidRDefault="00A9420F" w:rsidP="00A942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интегрировать нормативно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правовые сведения в календарно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тематическое </w:t>
      </w:r>
      <w:r w:rsid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планирование;</w:t>
      </w:r>
    </w:p>
    <w:p w:rsidR="00A9420F" w:rsidRPr="00A9420F" w:rsidRDefault="00A9420F" w:rsidP="00A942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планировать профилактические мероприятия с учётом сезонных и региональных рисков (например, усиление работы осенью/зимой при ухудшении видимости);</w:t>
      </w:r>
    </w:p>
    <w:p w:rsidR="00A9420F" w:rsidRPr="00A9420F" w:rsidRDefault="00A9420F" w:rsidP="00A942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организовывать тематические недели безопасности, посвящённые новым правилам </w:t>
      </w:r>
      <w:r w:rsid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ПДД;</w:t>
      </w:r>
    </w:p>
    <w:p w:rsidR="00A9420F" w:rsidRPr="00A9420F" w:rsidRDefault="00A9420F" w:rsidP="00A942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включать в занятия разбор реальных ситуаций (на основе статистики ДТП);</w:t>
      </w:r>
    </w:p>
    <w:p w:rsidR="00A9420F" w:rsidRPr="00A9420F" w:rsidRDefault="00A9420F" w:rsidP="00A942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взаимодействовать с ГИБДД для проведения совместных акций и лекций.</w:t>
      </w:r>
    </w:p>
    <w:p w:rsidR="00A9420F" w:rsidRPr="00A9420F" w:rsidRDefault="00A9420F" w:rsidP="00A942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5. Организационные результаты</w:t>
      </w:r>
    </w:p>
    <w:p w:rsidR="00A9420F" w:rsidRPr="00A9420F" w:rsidRDefault="00A9420F" w:rsidP="00D2790B">
      <w:pPr>
        <w:shd w:val="clear" w:color="auto" w:fill="FFFFFF"/>
        <w:tabs>
          <w:tab w:val="left" w:pos="3708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По итогам чтений воспитатели:</w:t>
      </w:r>
      <w:r w:rsidR="00D2790B" w:rsidRP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ab/>
      </w:r>
    </w:p>
    <w:p w:rsidR="00A9420F" w:rsidRPr="00A9420F" w:rsidRDefault="00A9420F" w:rsidP="00A942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составят план актуализации уголков безопасности в группах (с учётом новых знаков, </w:t>
      </w:r>
      <w:r w:rsid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правил перевозки детей);</w:t>
      </w:r>
    </w:p>
    <w:p w:rsidR="00A9420F" w:rsidRPr="00A9420F" w:rsidRDefault="00A9420F" w:rsidP="00A942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разработают график мониторинга знаний детей по ПДД (до и после внедрения </w:t>
      </w:r>
      <w:r w:rsid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изменений);</w:t>
      </w:r>
    </w:p>
    <w:p w:rsidR="00A9420F" w:rsidRPr="00A9420F" w:rsidRDefault="00A9420F" w:rsidP="00A942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подготовят цикл консультаций для родителей по актуальным вопросам БДД;</w:t>
      </w:r>
    </w:p>
    <w:p w:rsidR="00A9420F" w:rsidRPr="00A9420F" w:rsidRDefault="00A9420F" w:rsidP="00A942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сформируют базу нормативных документов и статистических данных для методической работы;</w:t>
      </w:r>
    </w:p>
    <w:p w:rsidR="00A9420F" w:rsidRPr="00A9420F" w:rsidRDefault="00A9420F" w:rsidP="00A942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запланируют встречи с инспекторами ГИБДД для обсуждения региональной статистики и профилактики.</w:t>
      </w:r>
    </w:p>
    <w:p w:rsidR="00A9420F" w:rsidRPr="00A9420F" w:rsidRDefault="00A9420F" w:rsidP="00A9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20F" w:rsidRPr="00A9420F" w:rsidRDefault="00A9420F" w:rsidP="00A942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Конкретные продукты деятельности</w:t>
      </w:r>
    </w:p>
    <w:p w:rsidR="00A9420F" w:rsidRPr="00A9420F" w:rsidRDefault="00A9420F" w:rsidP="00A94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Каждый воспитатель (или группа) представит:</w:t>
      </w:r>
    </w:p>
    <w:p w:rsidR="00A9420F" w:rsidRPr="00A9420F" w:rsidRDefault="00A9420F" w:rsidP="00A942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Краткий конспект изменений в ПДД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(1–2 страницы) с выделением пунктов, важных для работы с дошкольниками.</w:t>
      </w:r>
    </w:p>
    <w:p w:rsidR="00A9420F" w:rsidRPr="00A9420F" w:rsidRDefault="00A9420F" w:rsidP="00A942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Аналитическую справку по статистике ДТП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 участием детей (5–7 пунктов):</w:t>
      </w:r>
    </w:p>
    <w:p w:rsidR="00A9420F" w:rsidRPr="00A9420F" w:rsidRDefault="00A9420F" w:rsidP="00A9420F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общее число происшествий;</w:t>
      </w:r>
    </w:p>
    <w:p w:rsidR="00A9420F" w:rsidRPr="00A9420F" w:rsidRDefault="00A9420F" w:rsidP="00A9420F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динамика по сравнению с прошлым годом;</w:t>
      </w:r>
    </w:p>
    <w:p w:rsidR="00A9420F" w:rsidRPr="00A9420F" w:rsidRDefault="00A9420F" w:rsidP="00A9420F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основные категории участников (пешеходы, пассажиры и т. д.);</w:t>
      </w:r>
    </w:p>
    <w:p w:rsidR="00A9420F" w:rsidRPr="00A9420F" w:rsidRDefault="00A9420F" w:rsidP="00A9420F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ключевые причины;</w:t>
      </w:r>
    </w:p>
    <w:p w:rsidR="00A9420F" w:rsidRPr="00A9420F" w:rsidRDefault="00A9420F" w:rsidP="00A9420F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региональные особенности (если есть данные).</w:t>
      </w:r>
    </w:p>
    <w:p w:rsidR="00A9420F" w:rsidRPr="00A9420F" w:rsidRDefault="00A9420F" w:rsidP="00A942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План профилактических мероприятий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 ближайший квартал с учётом новых правил и статистики (3–5 мероприятий):</w:t>
      </w:r>
    </w:p>
    <w:p w:rsidR="00A9420F" w:rsidRPr="00A9420F" w:rsidRDefault="00A9420F" w:rsidP="00A9420F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занятия по теме «Безопасная перевозка в автомобиле»;</w:t>
      </w:r>
    </w:p>
    <w:p w:rsidR="00A9420F" w:rsidRPr="00A9420F" w:rsidRDefault="00A9420F" w:rsidP="00A9420F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акция «Внимание: дети!» с участием родителей;</w:t>
      </w:r>
    </w:p>
    <w:p w:rsidR="00A9420F" w:rsidRPr="00A9420F" w:rsidRDefault="00A9420F" w:rsidP="00A9420F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конкурс рисунков «Мой безопасный маршрут».</w:t>
      </w:r>
    </w:p>
    <w:p w:rsidR="00A9420F" w:rsidRPr="00A9420F" w:rsidRDefault="00A9420F" w:rsidP="00A942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Памятку для родителей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«Что изменилось в ПДД: 3 главных правила для семьи» (с </w:t>
      </w:r>
      <w:r w:rsid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иллюстрациями).</w:t>
      </w:r>
    </w:p>
    <w:p w:rsidR="00A9420F" w:rsidRPr="00A9420F" w:rsidRDefault="00A9420F" w:rsidP="00A9420F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Чек</w:t>
      </w: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лист для самопроверки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готовности группы к профилактике ДДТТ (наличие материалов, актуальность уголка безопасности, план работы).</w:t>
      </w:r>
    </w:p>
    <w:p w:rsidR="00A9420F" w:rsidRPr="00A9420F" w:rsidRDefault="00A9420F" w:rsidP="00A94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420F" w:rsidRPr="00A9420F" w:rsidRDefault="00A9420F" w:rsidP="00A9420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Критерии оценки эффективности чтений</w:t>
      </w:r>
    </w:p>
    <w:p w:rsidR="00A9420F" w:rsidRPr="00A9420F" w:rsidRDefault="00A9420F" w:rsidP="00A9420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Анкетирование участников: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оценка уровня знаний до и после чтений;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самооценка готовности применять новые правила в работе.</w:t>
      </w:r>
    </w:p>
    <w:p w:rsidR="00A9420F" w:rsidRPr="00A9420F" w:rsidRDefault="00A9420F" w:rsidP="00A9420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Анализ представленных материалов: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точность отражения изменений в ПДД;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корректность интерпретации статистики;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реалистичность планов мероприятий.</w:t>
      </w:r>
    </w:p>
    <w:p w:rsidR="00A9420F" w:rsidRPr="00A9420F" w:rsidRDefault="00A9420F" w:rsidP="00A9420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Мониторинг внедрения: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обновление уголков безопасности (фотоотчёты);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проведение тематических занятий (планы, конспекты);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активность родителей (участие в акциях, посещение консультаций).</w:t>
      </w:r>
    </w:p>
    <w:p w:rsidR="00A9420F" w:rsidRPr="00A9420F" w:rsidRDefault="00A9420F" w:rsidP="00A9420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Динамика показателей: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рост уровня знаний детей по ПДД (результаты тестирования);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увеличение числа совместных мероприятий с ГИБДД;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снижение числа нарушений со стороны родителей (наблюдение на прогулках, у входа в ДОУ).</w:t>
      </w:r>
    </w:p>
    <w:p w:rsidR="00A9420F" w:rsidRPr="00A9420F" w:rsidRDefault="00A9420F" w:rsidP="00A9420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Обратная связь: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отзывы воспитателей о полезности чтений;</w:t>
      </w:r>
    </w:p>
    <w:p w:rsidR="00A9420F" w:rsidRPr="00A9420F" w:rsidRDefault="00A9420F" w:rsidP="00A9420F">
      <w:pPr>
        <w:numPr>
          <w:ilvl w:val="1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предложения по совершенствованию формата мероприятий.</w:t>
      </w:r>
    </w:p>
    <w:p w:rsidR="00A9420F" w:rsidRPr="00A9420F" w:rsidRDefault="00A9420F" w:rsidP="00A942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Эти результаты позволят не только повысить компетентность педагогов в вопросах </w:t>
      </w:r>
      <w:r w:rsid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БДД, но и напрямую повлияют на снижение риска дорожно</w:t>
      </w:r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транспортных </w:t>
      </w:r>
      <w:r w:rsidR="00D279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bookmarkStart w:id="0" w:name="_GoBack"/>
      <w:bookmarkEnd w:id="0"/>
      <w:r w:rsidRPr="00A942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происшествий с участием воспитанников ДОУ.</w:t>
      </w:r>
    </w:p>
    <w:p w:rsidR="00C41341" w:rsidRPr="00A9420F" w:rsidRDefault="00C41341" w:rsidP="00A942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1341" w:rsidRPr="00A942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647" w:rsidRDefault="00325647" w:rsidP="00A9420F">
      <w:pPr>
        <w:spacing w:after="0" w:line="240" w:lineRule="auto"/>
      </w:pPr>
      <w:r>
        <w:separator/>
      </w:r>
    </w:p>
  </w:endnote>
  <w:endnote w:type="continuationSeparator" w:id="0">
    <w:p w:rsidR="00325647" w:rsidRDefault="00325647" w:rsidP="00A94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420560"/>
      <w:docPartObj>
        <w:docPartGallery w:val="Page Numbers (Bottom of Page)"/>
        <w:docPartUnique/>
      </w:docPartObj>
    </w:sdtPr>
    <w:sdtContent>
      <w:p w:rsidR="00A9420F" w:rsidRDefault="00A942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90B">
          <w:rPr>
            <w:noProof/>
          </w:rPr>
          <w:t>3</w:t>
        </w:r>
        <w:r>
          <w:fldChar w:fldCharType="end"/>
        </w:r>
      </w:p>
    </w:sdtContent>
  </w:sdt>
  <w:p w:rsidR="00A9420F" w:rsidRDefault="00A9420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647" w:rsidRDefault="00325647" w:rsidP="00A9420F">
      <w:pPr>
        <w:spacing w:after="0" w:line="240" w:lineRule="auto"/>
      </w:pPr>
      <w:r>
        <w:separator/>
      </w:r>
    </w:p>
  </w:footnote>
  <w:footnote w:type="continuationSeparator" w:id="0">
    <w:p w:rsidR="00325647" w:rsidRDefault="00325647" w:rsidP="00A94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EDC"/>
    <w:multiLevelType w:val="multilevel"/>
    <w:tmpl w:val="BE6E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D482B"/>
    <w:multiLevelType w:val="multilevel"/>
    <w:tmpl w:val="C532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C5AC5"/>
    <w:multiLevelType w:val="multilevel"/>
    <w:tmpl w:val="EF74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F6D0C"/>
    <w:multiLevelType w:val="multilevel"/>
    <w:tmpl w:val="42FE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948D3"/>
    <w:multiLevelType w:val="multilevel"/>
    <w:tmpl w:val="0B56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D1BAC"/>
    <w:multiLevelType w:val="multilevel"/>
    <w:tmpl w:val="84B22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27ED1"/>
    <w:multiLevelType w:val="multilevel"/>
    <w:tmpl w:val="C066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15C52"/>
    <w:multiLevelType w:val="multilevel"/>
    <w:tmpl w:val="0AC81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828F4"/>
    <w:multiLevelType w:val="multilevel"/>
    <w:tmpl w:val="B936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163B1C"/>
    <w:multiLevelType w:val="multilevel"/>
    <w:tmpl w:val="D6ECA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272E96"/>
    <w:multiLevelType w:val="multilevel"/>
    <w:tmpl w:val="D7D6E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A47BE2"/>
    <w:multiLevelType w:val="multilevel"/>
    <w:tmpl w:val="A78E6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0C27E8"/>
    <w:multiLevelType w:val="multilevel"/>
    <w:tmpl w:val="3FD0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081953"/>
    <w:multiLevelType w:val="multilevel"/>
    <w:tmpl w:val="59E2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1"/>
  </w:num>
  <w:num w:numId="5">
    <w:abstractNumId w:val="12"/>
  </w:num>
  <w:num w:numId="6">
    <w:abstractNumId w:val="3"/>
  </w:num>
  <w:num w:numId="7">
    <w:abstractNumId w:val="10"/>
  </w:num>
  <w:num w:numId="8">
    <w:abstractNumId w:val="6"/>
  </w:num>
  <w:num w:numId="9">
    <w:abstractNumId w:val="13"/>
  </w:num>
  <w:num w:numId="10">
    <w:abstractNumId w:val="2"/>
  </w:num>
  <w:num w:numId="11">
    <w:abstractNumId w:val="4"/>
  </w:num>
  <w:num w:numId="12">
    <w:abstractNumId w:val="0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41"/>
    <w:rsid w:val="00325647"/>
    <w:rsid w:val="00840B41"/>
    <w:rsid w:val="00A9420F"/>
    <w:rsid w:val="00C41341"/>
    <w:rsid w:val="00D2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F61E0-10F4-4A1F-A2D4-6002DB64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420F"/>
  </w:style>
  <w:style w:type="paragraph" w:styleId="a5">
    <w:name w:val="footer"/>
    <w:basedOn w:val="a"/>
    <w:link w:val="a6"/>
    <w:uiPriority w:val="99"/>
    <w:unhideWhenUsed/>
    <w:rsid w:val="00A942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4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2026-03-29T09:54:00Z</dcterms:created>
  <dcterms:modified xsi:type="dcterms:W3CDTF">2026-03-29T10:24:00Z</dcterms:modified>
</cp:coreProperties>
</file>